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BE2" w:rsidRPr="00802233" w:rsidRDefault="00FA7BE2" w:rsidP="00FA7BE2">
      <w:pPr>
        <w:pStyle w:val="1"/>
        <w:jc w:val="center"/>
        <w:rPr>
          <w:b/>
        </w:rPr>
      </w:pPr>
      <w:r w:rsidRPr="00802233">
        <w:rPr>
          <w:b/>
        </w:rPr>
        <w:t>Российская Федереция</w:t>
      </w:r>
    </w:p>
    <w:p w:rsidR="00FA7BE2" w:rsidRPr="00802233" w:rsidRDefault="00FA7BE2" w:rsidP="00FA7BE2">
      <w:pPr>
        <w:jc w:val="center"/>
        <w:outlineLvl w:val="0"/>
        <w:rPr>
          <w:b/>
          <w:iCs/>
          <w:caps/>
          <w:sz w:val="28"/>
          <w:szCs w:val="28"/>
        </w:rPr>
      </w:pPr>
      <w:r w:rsidRPr="00802233">
        <w:rPr>
          <w:b/>
          <w:iCs/>
          <w:caps/>
          <w:sz w:val="28"/>
          <w:szCs w:val="28"/>
        </w:rPr>
        <w:t>Брянская область</w:t>
      </w:r>
    </w:p>
    <w:p w:rsidR="00FA7BE2" w:rsidRPr="00802233" w:rsidRDefault="006715FD" w:rsidP="00FA7BE2">
      <w:pPr>
        <w:jc w:val="center"/>
        <w:outlineLvl w:val="0"/>
        <w:rPr>
          <w:b/>
          <w:i/>
          <w:szCs w:val="28"/>
        </w:rPr>
      </w:pPr>
      <w:r>
        <w:rPr>
          <w:b/>
          <w:iCs/>
          <w:caps/>
          <w:sz w:val="28"/>
          <w:szCs w:val="28"/>
        </w:rPr>
        <w:t>Павловское</w:t>
      </w:r>
      <w:r w:rsidR="00FA7BE2">
        <w:rPr>
          <w:b/>
          <w:iCs/>
          <w:caps/>
          <w:sz w:val="28"/>
          <w:szCs w:val="28"/>
        </w:rPr>
        <w:t xml:space="preserve"> СЕЛЬСКОЕ</w:t>
      </w:r>
      <w:r w:rsidR="00FA7BE2" w:rsidRPr="00802233">
        <w:rPr>
          <w:b/>
          <w:iCs/>
          <w:caps/>
          <w:sz w:val="28"/>
          <w:szCs w:val="28"/>
        </w:rPr>
        <w:t xml:space="preserve"> поселение </w:t>
      </w:r>
    </w:p>
    <w:p w:rsidR="00FA7BE2" w:rsidRDefault="006715FD" w:rsidP="00FA7BE2">
      <w:pPr>
        <w:jc w:val="center"/>
        <w:outlineLvl w:val="0"/>
        <w:rPr>
          <w:b/>
        </w:rPr>
      </w:pPr>
      <w:r>
        <w:rPr>
          <w:b/>
        </w:rPr>
        <w:t xml:space="preserve">ПАВЛОВСКИЙ </w:t>
      </w:r>
      <w:r w:rsidR="00FA7BE2">
        <w:rPr>
          <w:b/>
        </w:rPr>
        <w:t xml:space="preserve"> СЕЛЬСКИЙ</w:t>
      </w:r>
      <w:r w:rsidR="00FA7BE2" w:rsidRPr="00802233">
        <w:rPr>
          <w:b/>
        </w:rPr>
        <w:t xml:space="preserve"> СОВЕТ НАРОДНЫХ ДЕПУТАТОВ</w:t>
      </w:r>
    </w:p>
    <w:p w:rsidR="00FA7BE2" w:rsidRDefault="00FA7BE2" w:rsidP="00FA7BE2">
      <w:pPr>
        <w:jc w:val="center"/>
        <w:outlineLvl w:val="0"/>
        <w:rPr>
          <w:b/>
        </w:rPr>
      </w:pPr>
    </w:p>
    <w:p w:rsidR="00FA7BE2" w:rsidRDefault="00FA7BE2" w:rsidP="00FA7BE2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FA7BE2" w:rsidRDefault="00FA7BE2" w:rsidP="00FA7BE2">
      <w:pPr>
        <w:jc w:val="center"/>
        <w:outlineLvl w:val="0"/>
        <w:rPr>
          <w:sz w:val="32"/>
          <w:szCs w:val="32"/>
        </w:rPr>
      </w:pPr>
    </w:p>
    <w:p w:rsidR="00FA7BE2" w:rsidRDefault="00FA7BE2" w:rsidP="00FA7BE2">
      <w:pPr>
        <w:jc w:val="both"/>
        <w:outlineLvl w:val="0"/>
        <w:rPr>
          <w:sz w:val="28"/>
          <w:szCs w:val="28"/>
        </w:rPr>
      </w:pPr>
      <w:r w:rsidRPr="004B6365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6715FD">
        <w:rPr>
          <w:sz w:val="28"/>
          <w:szCs w:val="28"/>
        </w:rPr>
        <w:t>11</w:t>
      </w:r>
      <w:r>
        <w:rPr>
          <w:sz w:val="28"/>
          <w:szCs w:val="28"/>
        </w:rPr>
        <w:t xml:space="preserve"> .07</w:t>
      </w:r>
      <w:r w:rsidRPr="00F87E2E">
        <w:rPr>
          <w:sz w:val="28"/>
          <w:szCs w:val="28"/>
        </w:rPr>
        <w:t>.</w:t>
      </w:r>
      <w:r>
        <w:rPr>
          <w:sz w:val="28"/>
          <w:szCs w:val="28"/>
        </w:rPr>
        <w:t xml:space="preserve">2025г.  </w:t>
      </w:r>
      <w:r w:rsidRPr="004B6365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5- </w:t>
      </w:r>
      <w:r w:rsidR="006715FD">
        <w:rPr>
          <w:sz w:val="28"/>
          <w:szCs w:val="28"/>
        </w:rPr>
        <w:t>43</w:t>
      </w:r>
    </w:p>
    <w:p w:rsidR="00FA7BE2" w:rsidRDefault="00FA7BE2" w:rsidP="00FA7BE2">
      <w:pPr>
        <w:jc w:val="both"/>
        <w:outlineLvl w:val="0"/>
        <w:rPr>
          <w:sz w:val="28"/>
          <w:szCs w:val="28"/>
        </w:rPr>
      </w:pPr>
    </w:p>
    <w:p w:rsidR="00E265DE" w:rsidRDefault="00E265DE" w:rsidP="00E265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установлении </w:t>
      </w:r>
      <w:proofErr w:type="gramStart"/>
      <w:r>
        <w:rPr>
          <w:sz w:val="28"/>
          <w:szCs w:val="28"/>
        </w:rPr>
        <w:t>дополнительных</w:t>
      </w:r>
      <w:proofErr w:type="gramEnd"/>
    </w:p>
    <w:p w:rsidR="00E265DE" w:rsidRDefault="00E265DE" w:rsidP="00E265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оснований признания </w:t>
      </w:r>
      <w:proofErr w:type="gramStart"/>
      <w:r>
        <w:rPr>
          <w:sz w:val="28"/>
          <w:szCs w:val="28"/>
        </w:rPr>
        <w:t>безнадежными</w:t>
      </w:r>
      <w:proofErr w:type="gramEnd"/>
    </w:p>
    <w:p w:rsidR="004E2FE5" w:rsidRDefault="00E265DE" w:rsidP="00E265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взысканию задолженности </w:t>
      </w:r>
      <w:r w:rsidR="004E2FE5">
        <w:rPr>
          <w:sz w:val="28"/>
          <w:szCs w:val="28"/>
        </w:rPr>
        <w:t xml:space="preserve">в части </w:t>
      </w:r>
    </w:p>
    <w:p w:rsidR="00E265DE" w:rsidRDefault="004E2FE5" w:rsidP="00E265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сумм </w:t>
      </w:r>
      <w:r w:rsidR="00E265DE">
        <w:rPr>
          <w:sz w:val="28"/>
          <w:szCs w:val="28"/>
        </w:rPr>
        <w:t>местны</w:t>
      </w:r>
      <w:r>
        <w:rPr>
          <w:sz w:val="28"/>
          <w:szCs w:val="28"/>
        </w:rPr>
        <w:t>х</w:t>
      </w:r>
      <w:r w:rsidR="00E265DE">
        <w:rPr>
          <w:sz w:val="28"/>
          <w:szCs w:val="28"/>
        </w:rPr>
        <w:t xml:space="preserve"> налог</w:t>
      </w:r>
      <w:r>
        <w:rPr>
          <w:sz w:val="28"/>
          <w:szCs w:val="28"/>
        </w:rPr>
        <w:t>ов</w:t>
      </w:r>
    </w:p>
    <w:p w:rsidR="00E265DE" w:rsidRDefault="00E265DE" w:rsidP="00E265DE">
      <w:pPr>
        <w:jc w:val="both"/>
        <w:rPr>
          <w:sz w:val="28"/>
          <w:szCs w:val="28"/>
        </w:rPr>
      </w:pPr>
    </w:p>
    <w:p w:rsidR="00E265DE" w:rsidRDefault="00E265DE" w:rsidP="00E265DE">
      <w:pPr>
        <w:jc w:val="both"/>
        <w:rPr>
          <w:sz w:val="28"/>
          <w:szCs w:val="28"/>
        </w:rPr>
      </w:pPr>
    </w:p>
    <w:p w:rsidR="00E265DE" w:rsidRDefault="00E265DE" w:rsidP="00E265DE">
      <w:pPr>
        <w:jc w:val="both"/>
      </w:pPr>
      <w:r>
        <w:tab/>
      </w:r>
      <w:r>
        <w:rPr>
          <w:sz w:val="28"/>
          <w:szCs w:val="28"/>
        </w:rPr>
        <w:t xml:space="preserve">В соответствии  пунктом 3 статьи 59 Налогового кодекса Российской Федерации и руководствуясь Уставом </w:t>
      </w:r>
      <w:r w:rsidR="006715FD">
        <w:rPr>
          <w:sz w:val="28"/>
          <w:szCs w:val="28"/>
        </w:rPr>
        <w:t>Павловского</w:t>
      </w:r>
      <w:r w:rsidR="00FA7BE2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 поселения Унечского муниципального района Брянской области    </w:t>
      </w:r>
      <w:r w:rsidR="006715FD">
        <w:rPr>
          <w:sz w:val="28"/>
          <w:szCs w:val="28"/>
        </w:rPr>
        <w:t xml:space="preserve">Павловский </w:t>
      </w:r>
      <w:r w:rsidR="00FA7BE2">
        <w:rPr>
          <w:sz w:val="28"/>
          <w:szCs w:val="28"/>
        </w:rPr>
        <w:t xml:space="preserve"> сельский</w:t>
      </w:r>
      <w:r>
        <w:rPr>
          <w:sz w:val="28"/>
          <w:szCs w:val="28"/>
        </w:rPr>
        <w:t xml:space="preserve">  Совет народных депутатов</w:t>
      </w:r>
    </w:p>
    <w:p w:rsidR="00E265DE" w:rsidRDefault="00E265DE" w:rsidP="00E265DE">
      <w:pPr>
        <w:jc w:val="both"/>
      </w:pPr>
    </w:p>
    <w:p w:rsidR="00E265DE" w:rsidRDefault="00E265DE" w:rsidP="00E265DE">
      <w:pPr>
        <w:jc w:val="both"/>
        <w:rPr>
          <w:b/>
          <w:bCs/>
          <w:sz w:val="28"/>
        </w:rPr>
      </w:pPr>
      <w:r>
        <w:tab/>
      </w:r>
      <w:r>
        <w:rPr>
          <w:b/>
          <w:bCs/>
          <w:sz w:val="28"/>
        </w:rPr>
        <w:t>РЕШИЛ:</w:t>
      </w:r>
    </w:p>
    <w:p w:rsidR="00E265DE" w:rsidRDefault="00E265DE" w:rsidP="00E265DE">
      <w:pPr>
        <w:jc w:val="both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>1.Установить следующие дополнительные основани</w:t>
      </w:r>
      <w:r w:rsidR="00681809">
        <w:rPr>
          <w:sz w:val="28"/>
          <w:szCs w:val="28"/>
        </w:rPr>
        <w:t>я</w:t>
      </w:r>
      <w:r>
        <w:rPr>
          <w:sz w:val="28"/>
          <w:szCs w:val="28"/>
        </w:rPr>
        <w:t xml:space="preserve"> признания безнадежными к взысканию задолженности </w:t>
      </w:r>
      <w:r w:rsidR="004E2FE5">
        <w:rPr>
          <w:sz w:val="28"/>
          <w:szCs w:val="28"/>
        </w:rPr>
        <w:t xml:space="preserve">в части сумм </w:t>
      </w:r>
      <w:r>
        <w:rPr>
          <w:sz w:val="28"/>
          <w:szCs w:val="28"/>
        </w:rPr>
        <w:t>местны</w:t>
      </w:r>
      <w:r w:rsidR="004E2FE5">
        <w:rPr>
          <w:sz w:val="28"/>
          <w:szCs w:val="28"/>
        </w:rPr>
        <w:t>х</w:t>
      </w:r>
      <w:r>
        <w:rPr>
          <w:sz w:val="28"/>
          <w:szCs w:val="28"/>
        </w:rPr>
        <w:t xml:space="preserve"> налог</w:t>
      </w:r>
      <w:r w:rsidR="004E2FE5">
        <w:rPr>
          <w:sz w:val="28"/>
          <w:szCs w:val="28"/>
        </w:rPr>
        <w:t>ов</w:t>
      </w:r>
      <w:r>
        <w:rPr>
          <w:sz w:val="28"/>
          <w:szCs w:val="28"/>
        </w:rPr>
        <w:t xml:space="preserve">: </w:t>
      </w:r>
    </w:p>
    <w:p w:rsidR="008246BD" w:rsidRPr="00314CAE" w:rsidRDefault="008246BD" w:rsidP="00C52910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  <w:bookmarkStart w:id="0" w:name="Par0"/>
      <w:bookmarkEnd w:id="0"/>
      <w:r>
        <w:rPr>
          <w:rFonts w:eastAsiaTheme="minorHAnsi"/>
          <w:b/>
          <w:bCs/>
          <w:sz w:val="28"/>
          <w:szCs w:val="28"/>
          <w:lang w:eastAsia="en-US"/>
        </w:rPr>
        <w:tab/>
      </w:r>
      <w:proofErr w:type="gramStart"/>
      <w:r w:rsidRPr="00314CAE">
        <w:rPr>
          <w:rFonts w:eastAsiaTheme="minorHAnsi"/>
          <w:bCs/>
          <w:sz w:val="28"/>
          <w:szCs w:val="28"/>
          <w:lang w:eastAsia="en-US"/>
        </w:rPr>
        <w:t xml:space="preserve">1)вынесение судебным приставом-исполнителем постановления об окончании исполнительного производства при возврате взыскателю исполнительного документа по основаниям, предусмотренным </w:t>
      </w:r>
      <w:hyperlink r:id="rId4" w:history="1">
        <w:r w:rsidRPr="00314CAE">
          <w:rPr>
            <w:rFonts w:eastAsiaTheme="minorHAnsi"/>
            <w:bCs/>
            <w:sz w:val="28"/>
            <w:szCs w:val="28"/>
            <w:lang w:eastAsia="en-US"/>
          </w:rPr>
          <w:t>пунктами 3</w:t>
        </w:r>
      </w:hyperlink>
      <w:r w:rsidRPr="00314CAE">
        <w:rPr>
          <w:rFonts w:eastAsiaTheme="minorHAnsi"/>
          <w:bCs/>
          <w:sz w:val="28"/>
          <w:szCs w:val="28"/>
          <w:lang w:eastAsia="en-US"/>
        </w:rPr>
        <w:t xml:space="preserve"> и </w:t>
      </w:r>
      <w:hyperlink r:id="rId5" w:history="1">
        <w:r w:rsidRPr="00314CAE">
          <w:rPr>
            <w:rFonts w:eastAsiaTheme="minorHAnsi"/>
            <w:bCs/>
            <w:sz w:val="28"/>
            <w:szCs w:val="28"/>
            <w:lang w:eastAsia="en-US"/>
          </w:rPr>
          <w:t>4 части 1 статьи 46</w:t>
        </w:r>
      </w:hyperlink>
      <w:r w:rsidRPr="00314CAE">
        <w:rPr>
          <w:rFonts w:eastAsiaTheme="minorHAnsi"/>
          <w:bCs/>
          <w:sz w:val="28"/>
          <w:szCs w:val="28"/>
          <w:lang w:eastAsia="en-US"/>
        </w:rPr>
        <w:t xml:space="preserve"> Федерального закона от 2 октября 2007 года N 229-ФЗ "Об исполнительном производстве", если истек установленный </w:t>
      </w:r>
      <w:hyperlink r:id="rId6" w:history="1">
        <w:r w:rsidRPr="00314CAE">
          <w:rPr>
            <w:rFonts w:eastAsiaTheme="minorHAnsi"/>
            <w:bCs/>
            <w:sz w:val="28"/>
            <w:szCs w:val="28"/>
            <w:lang w:eastAsia="en-US"/>
          </w:rPr>
          <w:t>статьей 21</w:t>
        </w:r>
      </w:hyperlink>
      <w:r w:rsidRPr="00314CAE">
        <w:rPr>
          <w:rFonts w:eastAsiaTheme="minorHAnsi"/>
          <w:bCs/>
          <w:sz w:val="28"/>
          <w:szCs w:val="28"/>
          <w:lang w:eastAsia="en-US"/>
        </w:rPr>
        <w:t xml:space="preserve"> указанного Федерального закона срок предъявления исполнительного документа к исполнению;</w:t>
      </w:r>
      <w:proofErr w:type="gramEnd"/>
    </w:p>
    <w:p w:rsidR="008246BD" w:rsidRPr="00314CAE" w:rsidRDefault="008246BD" w:rsidP="00C5291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bookmarkStart w:id="1" w:name="Par1"/>
      <w:bookmarkEnd w:id="1"/>
      <w:r w:rsidRPr="00314CAE">
        <w:rPr>
          <w:rFonts w:eastAsiaTheme="minorHAnsi"/>
          <w:bCs/>
          <w:sz w:val="28"/>
          <w:szCs w:val="28"/>
          <w:lang w:eastAsia="en-US"/>
        </w:rPr>
        <w:t xml:space="preserve">2)наличие задолженности по местным налогам, числящейся за умершим физическим лицом либо объявленным </w:t>
      </w:r>
      <w:proofErr w:type="gramStart"/>
      <w:r w:rsidRPr="00314CAE">
        <w:rPr>
          <w:rFonts w:eastAsiaTheme="minorHAnsi"/>
          <w:bCs/>
          <w:sz w:val="28"/>
          <w:szCs w:val="28"/>
          <w:lang w:eastAsia="en-US"/>
        </w:rPr>
        <w:t>судом</w:t>
      </w:r>
      <w:proofErr w:type="gramEnd"/>
      <w:r w:rsidRPr="00314CAE">
        <w:rPr>
          <w:rFonts w:eastAsiaTheme="minorHAnsi"/>
          <w:bCs/>
          <w:sz w:val="28"/>
          <w:szCs w:val="28"/>
          <w:lang w:eastAsia="en-US"/>
        </w:rPr>
        <w:t xml:space="preserve"> умершим в порядке, установленном гражданским процессуальным законодательством Российской Федерации, в случае отсутствия сведений органов (учреждений), уполномоченных совершать нотариальные действия, нотариусов, занимающихся частной практикой, о выдаче свидетельства о праве на наследство в течение трех лет со дня открытия наследства;</w:t>
      </w:r>
    </w:p>
    <w:p w:rsidR="007F46F7" w:rsidRDefault="008246BD" w:rsidP="00C5291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bookmarkStart w:id="2" w:name="Par2"/>
      <w:bookmarkEnd w:id="2"/>
      <w:r w:rsidRPr="00314CAE">
        <w:rPr>
          <w:rFonts w:eastAsiaTheme="minorHAnsi"/>
          <w:bCs/>
          <w:sz w:val="28"/>
          <w:szCs w:val="28"/>
          <w:lang w:eastAsia="en-US"/>
        </w:rPr>
        <w:t xml:space="preserve">3)наличие задолженности </w:t>
      </w:r>
      <w:r w:rsidR="007F46F7">
        <w:rPr>
          <w:rFonts w:eastAsiaTheme="minorHAnsi"/>
          <w:bCs/>
          <w:sz w:val="28"/>
          <w:szCs w:val="28"/>
          <w:lang w:eastAsia="en-US"/>
        </w:rPr>
        <w:t xml:space="preserve">у физических лиц </w:t>
      </w:r>
      <w:r w:rsidRPr="00314CAE">
        <w:rPr>
          <w:rFonts w:eastAsiaTheme="minorHAnsi"/>
          <w:bCs/>
          <w:sz w:val="28"/>
          <w:szCs w:val="28"/>
          <w:lang w:eastAsia="en-US"/>
        </w:rPr>
        <w:t>по земельному налогу и налогу на имущество  физическ</w:t>
      </w:r>
      <w:r w:rsidR="007F46F7">
        <w:rPr>
          <w:rFonts w:eastAsiaTheme="minorHAnsi"/>
          <w:bCs/>
          <w:sz w:val="28"/>
          <w:szCs w:val="28"/>
          <w:lang w:eastAsia="en-US"/>
        </w:rPr>
        <w:t xml:space="preserve">их </w:t>
      </w:r>
      <w:r w:rsidRPr="00314CAE">
        <w:rPr>
          <w:rFonts w:eastAsiaTheme="minorHAnsi"/>
          <w:bCs/>
          <w:sz w:val="28"/>
          <w:szCs w:val="28"/>
          <w:lang w:eastAsia="en-US"/>
        </w:rPr>
        <w:t xml:space="preserve">лиц </w:t>
      </w:r>
      <w:r w:rsidR="007F46F7">
        <w:rPr>
          <w:rFonts w:eastAsiaTheme="minorHAnsi"/>
          <w:bCs/>
          <w:sz w:val="28"/>
          <w:szCs w:val="28"/>
          <w:lang w:eastAsia="en-US"/>
        </w:rPr>
        <w:t>в размере,</w:t>
      </w:r>
      <w:r w:rsidRPr="00314CAE">
        <w:rPr>
          <w:rFonts w:eastAsiaTheme="minorHAnsi"/>
          <w:bCs/>
          <w:sz w:val="28"/>
          <w:szCs w:val="28"/>
          <w:lang w:eastAsia="en-US"/>
        </w:rPr>
        <w:t xml:space="preserve"> не превышающе</w:t>
      </w:r>
      <w:r w:rsidR="007F46F7">
        <w:rPr>
          <w:rFonts w:eastAsiaTheme="minorHAnsi"/>
          <w:bCs/>
          <w:sz w:val="28"/>
          <w:szCs w:val="28"/>
          <w:lang w:eastAsia="en-US"/>
        </w:rPr>
        <w:t>м</w:t>
      </w:r>
      <w:r w:rsidR="00FA7BE2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7F46F7">
        <w:rPr>
          <w:rFonts w:eastAsiaTheme="minorHAnsi"/>
          <w:bCs/>
          <w:sz w:val="28"/>
          <w:szCs w:val="28"/>
          <w:lang w:eastAsia="en-US"/>
        </w:rPr>
        <w:t>3</w:t>
      </w:r>
      <w:r w:rsidRPr="00314CAE">
        <w:rPr>
          <w:rFonts w:eastAsiaTheme="minorHAnsi"/>
          <w:bCs/>
          <w:sz w:val="28"/>
          <w:szCs w:val="28"/>
          <w:lang w:eastAsia="en-US"/>
        </w:rPr>
        <w:t>00 рублей</w:t>
      </w:r>
      <w:r w:rsidR="007F46F7">
        <w:rPr>
          <w:rFonts w:eastAsiaTheme="minorHAnsi"/>
          <w:bCs/>
          <w:sz w:val="28"/>
          <w:szCs w:val="28"/>
          <w:lang w:eastAsia="en-US"/>
        </w:rPr>
        <w:t xml:space="preserve"> в целом</w:t>
      </w:r>
      <w:r w:rsidRPr="00314CAE">
        <w:rPr>
          <w:rFonts w:eastAsiaTheme="minorHAnsi"/>
          <w:bCs/>
          <w:sz w:val="28"/>
          <w:szCs w:val="28"/>
          <w:lang w:eastAsia="en-US"/>
        </w:rPr>
        <w:t xml:space="preserve">, </w:t>
      </w:r>
      <w:r w:rsidR="007F46F7">
        <w:rPr>
          <w:rFonts w:eastAsiaTheme="minorHAnsi"/>
          <w:bCs/>
          <w:sz w:val="28"/>
          <w:szCs w:val="28"/>
          <w:lang w:eastAsia="en-US"/>
        </w:rPr>
        <w:t xml:space="preserve">если </w:t>
      </w:r>
      <w:proofErr w:type="gramStart"/>
      <w:r w:rsidR="007F46F7">
        <w:rPr>
          <w:rFonts w:eastAsiaTheme="minorHAnsi"/>
          <w:bCs/>
          <w:sz w:val="28"/>
          <w:szCs w:val="28"/>
          <w:lang w:eastAsia="en-US"/>
        </w:rPr>
        <w:t>с даты образования</w:t>
      </w:r>
      <w:proofErr w:type="gramEnd"/>
      <w:r w:rsidR="007F46F7">
        <w:rPr>
          <w:rFonts w:eastAsiaTheme="minorHAnsi"/>
          <w:bCs/>
          <w:sz w:val="28"/>
          <w:szCs w:val="28"/>
          <w:lang w:eastAsia="en-US"/>
        </w:rPr>
        <w:t xml:space="preserve"> задолженности прошло три года и более, при условии отсутствия задолженности по иным налоговым платежам в бюджетную систему Российской Федерации. </w:t>
      </w:r>
    </w:p>
    <w:p w:rsidR="008246BD" w:rsidRPr="00314CAE" w:rsidRDefault="00314CAE" w:rsidP="00C5291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314CAE">
        <w:rPr>
          <w:rFonts w:eastAsiaTheme="minorHAnsi"/>
          <w:bCs/>
          <w:sz w:val="28"/>
          <w:szCs w:val="28"/>
          <w:lang w:eastAsia="en-US"/>
        </w:rPr>
        <w:t>2</w:t>
      </w:r>
      <w:r w:rsidR="008246BD" w:rsidRPr="00314CAE">
        <w:rPr>
          <w:rFonts w:eastAsiaTheme="minorHAnsi"/>
          <w:bCs/>
          <w:sz w:val="28"/>
          <w:szCs w:val="28"/>
          <w:lang w:eastAsia="en-US"/>
        </w:rPr>
        <w:t>.Документами, подтверждающими обстоятельства признания безнадежной к взысканию задолженности в части сумм местных налогов в бюджет являются:</w:t>
      </w:r>
    </w:p>
    <w:p w:rsidR="008246BD" w:rsidRPr="00314CAE" w:rsidRDefault="008246BD" w:rsidP="00C5291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314CAE">
        <w:rPr>
          <w:rFonts w:eastAsiaTheme="minorHAnsi"/>
          <w:bCs/>
          <w:sz w:val="28"/>
          <w:szCs w:val="28"/>
          <w:lang w:eastAsia="en-US"/>
        </w:rPr>
        <w:lastRenderedPageBreak/>
        <w:t xml:space="preserve">1)по основанию, установленному </w:t>
      </w:r>
      <w:hyperlink w:anchor="Par0" w:history="1">
        <w:r w:rsidRPr="00314CAE">
          <w:rPr>
            <w:rFonts w:eastAsiaTheme="minorHAnsi"/>
            <w:bCs/>
            <w:sz w:val="28"/>
            <w:szCs w:val="28"/>
            <w:lang w:eastAsia="en-US"/>
          </w:rPr>
          <w:t xml:space="preserve">пунктом 1 </w:t>
        </w:r>
        <w:r w:rsidR="00314CAE" w:rsidRPr="00314CAE">
          <w:rPr>
            <w:rFonts w:eastAsiaTheme="minorHAnsi"/>
            <w:bCs/>
            <w:sz w:val="28"/>
            <w:szCs w:val="28"/>
            <w:lang w:eastAsia="en-US"/>
          </w:rPr>
          <w:t xml:space="preserve">пункта </w:t>
        </w:r>
        <w:r w:rsidRPr="00314CAE">
          <w:rPr>
            <w:rFonts w:eastAsiaTheme="minorHAnsi"/>
            <w:bCs/>
            <w:sz w:val="28"/>
            <w:szCs w:val="28"/>
            <w:lang w:eastAsia="en-US"/>
          </w:rPr>
          <w:t>1</w:t>
        </w:r>
      </w:hyperlink>
      <w:r w:rsidRPr="00314CAE">
        <w:rPr>
          <w:rFonts w:eastAsiaTheme="minorHAnsi"/>
          <w:bCs/>
          <w:sz w:val="28"/>
          <w:szCs w:val="28"/>
          <w:lang w:eastAsia="en-US"/>
        </w:rPr>
        <w:t xml:space="preserve"> настоящего решения:</w:t>
      </w:r>
    </w:p>
    <w:p w:rsidR="008246BD" w:rsidRPr="00314CAE" w:rsidRDefault="008246BD" w:rsidP="00C5291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314CAE">
        <w:rPr>
          <w:rFonts w:eastAsiaTheme="minorHAnsi"/>
          <w:bCs/>
          <w:sz w:val="28"/>
          <w:szCs w:val="28"/>
          <w:lang w:eastAsia="en-US"/>
        </w:rPr>
        <w:t xml:space="preserve">-сведения, полученные от судебного пристава-исполнителя, о вынесении постановления об окончании исполнительного производства и о возвращении взыскателю исполнительного документа по основаниям, предусмотренным </w:t>
      </w:r>
      <w:hyperlink r:id="rId7" w:history="1">
        <w:r w:rsidRPr="00314CAE">
          <w:rPr>
            <w:rFonts w:eastAsiaTheme="minorHAnsi"/>
            <w:bCs/>
            <w:sz w:val="28"/>
            <w:szCs w:val="28"/>
            <w:lang w:eastAsia="en-US"/>
          </w:rPr>
          <w:t>пунктами 3</w:t>
        </w:r>
      </w:hyperlink>
      <w:r w:rsidRPr="00314CAE">
        <w:rPr>
          <w:rFonts w:eastAsiaTheme="minorHAnsi"/>
          <w:bCs/>
          <w:sz w:val="28"/>
          <w:szCs w:val="28"/>
          <w:lang w:eastAsia="en-US"/>
        </w:rPr>
        <w:t xml:space="preserve"> и </w:t>
      </w:r>
      <w:hyperlink r:id="rId8" w:history="1">
        <w:r w:rsidRPr="00314CAE">
          <w:rPr>
            <w:rFonts w:eastAsiaTheme="minorHAnsi"/>
            <w:bCs/>
            <w:sz w:val="28"/>
            <w:szCs w:val="28"/>
            <w:lang w:eastAsia="en-US"/>
          </w:rPr>
          <w:t>4 части 1 статьи 46</w:t>
        </w:r>
      </w:hyperlink>
      <w:r w:rsidRPr="00314CAE">
        <w:rPr>
          <w:rFonts w:eastAsiaTheme="minorHAnsi"/>
          <w:bCs/>
          <w:sz w:val="28"/>
          <w:szCs w:val="28"/>
          <w:lang w:eastAsia="en-US"/>
        </w:rPr>
        <w:t xml:space="preserve"> Федерального закона от 2 октября 2007 года N 229-ФЗ "Об исполнительном производстве";</w:t>
      </w:r>
    </w:p>
    <w:p w:rsidR="008246BD" w:rsidRPr="00C52910" w:rsidRDefault="008246BD" w:rsidP="00C5291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C52910">
        <w:rPr>
          <w:rFonts w:eastAsiaTheme="minorHAnsi"/>
          <w:bCs/>
          <w:sz w:val="28"/>
          <w:szCs w:val="28"/>
          <w:lang w:eastAsia="en-US"/>
        </w:rPr>
        <w:t xml:space="preserve">2)по основанию, установленному </w:t>
      </w:r>
      <w:hyperlink w:anchor="Par1" w:history="1">
        <w:r w:rsidRPr="00C52910">
          <w:rPr>
            <w:rFonts w:eastAsiaTheme="minorHAnsi"/>
            <w:bCs/>
            <w:sz w:val="28"/>
            <w:szCs w:val="28"/>
            <w:lang w:eastAsia="en-US"/>
          </w:rPr>
          <w:t xml:space="preserve">пунктом 2 </w:t>
        </w:r>
        <w:r w:rsidR="00314CAE" w:rsidRPr="00C52910">
          <w:rPr>
            <w:rFonts w:eastAsiaTheme="minorHAnsi"/>
            <w:bCs/>
            <w:sz w:val="28"/>
            <w:szCs w:val="28"/>
            <w:lang w:eastAsia="en-US"/>
          </w:rPr>
          <w:t xml:space="preserve">пункта </w:t>
        </w:r>
        <w:r w:rsidRPr="00C52910">
          <w:rPr>
            <w:rFonts w:eastAsiaTheme="minorHAnsi"/>
            <w:bCs/>
            <w:sz w:val="28"/>
            <w:szCs w:val="28"/>
            <w:lang w:eastAsia="en-US"/>
          </w:rPr>
          <w:t>1</w:t>
        </w:r>
      </w:hyperlink>
      <w:r w:rsidRPr="00C52910">
        <w:rPr>
          <w:rFonts w:eastAsiaTheme="minorHAnsi"/>
          <w:bCs/>
          <w:sz w:val="28"/>
          <w:szCs w:val="28"/>
          <w:lang w:eastAsia="en-US"/>
        </w:rPr>
        <w:t xml:space="preserve"> настоящего решения:</w:t>
      </w:r>
    </w:p>
    <w:p w:rsidR="008246BD" w:rsidRPr="00C52910" w:rsidRDefault="008246BD" w:rsidP="00C5291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C52910">
        <w:rPr>
          <w:rFonts w:eastAsiaTheme="minorHAnsi"/>
          <w:bCs/>
          <w:sz w:val="28"/>
          <w:szCs w:val="28"/>
          <w:lang w:eastAsia="en-US"/>
        </w:rPr>
        <w:t>-сведения о регистрации факта смерти физического лица, содержащиеся в Едином государственном реестре записей актов гражданского состояния;</w:t>
      </w:r>
    </w:p>
    <w:p w:rsidR="008246BD" w:rsidRPr="00A409A3" w:rsidRDefault="008246BD" w:rsidP="00C5291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A409A3">
        <w:rPr>
          <w:rFonts w:eastAsiaTheme="minorHAnsi"/>
          <w:bCs/>
          <w:sz w:val="28"/>
          <w:szCs w:val="28"/>
          <w:lang w:eastAsia="en-US"/>
        </w:rPr>
        <w:t xml:space="preserve">3)по основанию, установленному </w:t>
      </w:r>
      <w:hyperlink w:anchor="Par2" w:history="1">
        <w:r w:rsidRPr="00A409A3">
          <w:rPr>
            <w:rFonts w:eastAsiaTheme="minorHAnsi"/>
            <w:bCs/>
            <w:sz w:val="28"/>
            <w:szCs w:val="28"/>
            <w:lang w:eastAsia="en-US"/>
          </w:rPr>
          <w:t xml:space="preserve">пунктом 3 </w:t>
        </w:r>
        <w:r w:rsidR="00C52910" w:rsidRPr="00A409A3">
          <w:rPr>
            <w:rFonts w:eastAsiaTheme="minorHAnsi"/>
            <w:bCs/>
            <w:sz w:val="28"/>
            <w:szCs w:val="28"/>
            <w:lang w:eastAsia="en-US"/>
          </w:rPr>
          <w:t xml:space="preserve">пункта </w:t>
        </w:r>
        <w:r w:rsidRPr="00A409A3">
          <w:rPr>
            <w:rFonts w:eastAsiaTheme="minorHAnsi"/>
            <w:bCs/>
            <w:sz w:val="28"/>
            <w:szCs w:val="28"/>
            <w:lang w:eastAsia="en-US"/>
          </w:rPr>
          <w:t>1</w:t>
        </w:r>
      </w:hyperlink>
      <w:r w:rsidRPr="00A409A3">
        <w:rPr>
          <w:rFonts w:eastAsiaTheme="minorHAnsi"/>
          <w:bCs/>
          <w:sz w:val="28"/>
          <w:szCs w:val="28"/>
          <w:lang w:eastAsia="en-US"/>
        </w:rPr>
        <w:t xml:space="preserve"> настоящего решения:</w:t>
      </w:r>
    </w:p>
    <w:p w:rsidR="008246BD" w:rsidRPr="00A409A3" w:rsidRDefault="007F46F7" w:rsidP="00C5291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A409A3">
        <w:rPr>
          <w:rFonts w:eastAsiaTheme="minorHAnsi"/>
          <w:bCs/>
          <w:sz w:val="28"/>
          <w:szCs w:val="28"/>
          <w:lang w:eastAsia="en-US"/>
        </w:rPr>
        <w:t>-справка налогового органа о наличии по состоянию на дату формирования положительного, отрицательного или нулевого сальдо единого налогового сальдо</w:t>
      </w:r>
      <w:r w:rsidR="008246BD" w:rsidRPr="00A409A3">
        <w:rPr>
          <w:rFonts w:eastAsiaTheme="minorHAnsi"/>
          <w:bCs/>
          <w:sz w:val="28"/>
          <w:szCs w:val="28"/>
          <w:lang w:eastAsia="en-US"/>
        </w:rPr>
        <w:t>.</w:t>
      </w:r>
    </w:p>
    <w:p w:rsidR="00C52910" w:rsidRPr="00C44DB9" w:rsidRDefault="00C52910" w:rsidP="00C529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Pr="00C44DB9">
        <w:rPr>
          <w:sz w:val="28"/>
          <w:szCs w:val="28"/>
        </w:rPr>
        <w:t xml:space="preserve">.Признать утратившим силу решение </w:t>
      </w:r>
      <w:r w:rsidR="006715FD">
        <w:rPr>
          <w:sz w:val="28"/>
          <w:szCs w:val="28"/>
        </w:rPr>
        <w:t>Павловского</w:t>
      </w:r>
      <w:r w:rsidR="00FA7BE2">
        <w:rPr>
          <w:sz w:val="28"/>
          <w:szCs w:val="28"/>
        </w:rPr>
        <w:t xml:space="preserve"> сельского</w:t>
      </w:r>
      <w:r w:rsidRPr="00C44DB9">
        <w:rPr>
          <w:sz w:val="28"/>
          <w:szCs w:val="28"/>
        </w:rPr>
        <w:t xml:space="preserve"> Совета народных депутатов от </w:t>
      </w:r>
      <w:r w:rsidRPr="00A46F27">
        <w:rPr>
          <w:sz w:val="28"/>
          <w:szCs w:val="28"/>
        </w:rPr>
        <w:t>1</w:t>
      </w:r>
      <w:r w:rsidR="006715FD" w:rsidRPr="00A46F27">
        <w:rPr>
          <w:sz w:val="28"/>
          <w:szCs w:val="28"/>
        </w:rPr>
        <w:t>2</w:t>
      </w:r>
      <w:r w:rsidRPr="00A46F27">
        <w:rPr>
          <w:sz w:val="28"/>
          <w:szCs w:val="28"/>
        </w:rPr>
        <w:t>.03.2020</w:t>
      </w:r>
      <w:r w:rsidR="00B80311">
        <w:rPr>
          <w:sz w:val="28"/>
          <w:szCs w:val="28"/>
        </w:rPr>
        <w:t>г.</w:t>
      </w:r>
      <w:r w:rsidRPr="00A46F27">
        <w:rPr>
          <w:sz w:val="28"/>
          <w:szCs w:val="28"/>
        </w:rPr>
        <w:t xml:space="preserve"> №4-3</w:t>
      </w:r>
      <w:r w:rsidR="006715FD" w:rsidRPr="00A46F27">
        <w:rPr>
          <w:sz w:val="28"/>
          <w:szCs w:val="28"/>
        </w:rPr>
        <w:t>4</w:t>
      </w:r>
      <w:r w:rsidRPr="00C44DB9">
        <w:rPr>
          <w:sz w:val="28"/>
          <w:szCs w:val="28"/>
        </w:rPr>
        <w:t xml:space="preserve"> «Об установлении дополнительных  оснований признания безнадежными к взысканию недоимки и задолженности по пеням и штрафам   по местным налогам». </w:t>
      </w:r>
    </w:p>
    <w:p w:rsidR="00C52910" w:rsidRPr="00C44DB9" w:rsidRDefault="00C52910" w:rsidP="00C52910">
      <w:pPr>
        <w:jc w:val="both"/>
        <w:rPr>
          <w:sz w:val="28"/>
          <w:szCs w:val="28"/>
        </w:rPr>
      </w:pPr>
      <w:r w:rsidRPr="00C44DB9">
        <w:tab/>
      </w:r>
      <w:r>
        <w:t>4</w:t>
      </w:r>
      <w:r w:rsidRPr="00C44DB9">
        <w:rPr>
          <w:sz w:val="28"/>
          <w:szCs w:val="28"/>
        </w:rPr>
        <w:t xml:space="preserve">.Настоящее решение вступает в силу после его официального </w:t>
      </w:r>
      <w:r w:rsidR="00FA7BE2">
        <w:rPr>
          <w:sz w:val="28"/>
          <w:szCs w:val="28"/>
        </w:rPr>
        <w:t>обнародования согласно уставу.</w:t>
      </w:r>
    </w:p>
    <w:p w:rsidR="00C52910" w:rsidRPr="00E265DE" w:rsidRDefault="00C52910" w:rsidP="00C52910">
      <w:pPr>
        <w:jc w:val="both"/>
        <w:rPr>
          <w:i/>
          <w:sz w:val="28"/>
          <w:szCs w:val="28"/>
        </w:rPr>
      </w:pPr>
    </w:p>
    <w:p w:rsidR="006715FD" w:rsidRDefault="006715FD" w:rsidP="00E265DE">
      <w:pPr>
        <w:jc w:val="both"/>
      </w:pPr>
    </w:p>
    <w:p w:rsidR="006715FD" w:rsidRDefault="006715FD" w:rsidP="00E265DE">
      <w:pPr>
        <w:jc w:val="both"/>
      </w:pPr>
    </w:p>
    <w:p w:rsidR="008246BD" w:rsidRPr="006715FD" w:rsidRDefault="006715FD" w:rsidP="006715FD">
      <w:pPr>
        <w:jc w:val="both"/>
      </w:pPr>
      <w:r w:rsidRPr="006715FD">
        <w:t>Глава Павловского сельского поселения</w:t>
      </w:r>
      <w:r>
        <w:t>,</w:t>
      </w:r>
    </w:p>
    <w:p w:rsidR="00FA7BE2" w:rsidRDefault="00FA7BE2" w:rsidP="006715FD">
      <w:pPr>
        <w:tabs>
          <w:tab w:val="num" w:pos="1637"/>
        </w:tabs>
        <w:jc w:val="both"/>
      </w:pPr>
      <w:r>
        <w:t>Председатель</w:t>
      </w:r>
      <w:r w:rsidR="006715FD">
        <w:t xml:space="preserve"> </w:t>
      </w:r>
      <w:proofErr w:type="gramStart"/>
      <w:r w:rsidR="006715FD">
        <w:t>Павловского</w:t>
      </w:r>
      <w:proofErr w:type="gramEnd"/>
      <w:r>
        <w:t xml:space="preserve">  сельского</w:t>
      </w:r>
    </w:p>
    <w:p w:rsidR="00FA7BE2" w:rsidRDefault="00FA7BE2" w:rsidP="006715FD">
      <w:pPr>
        <w:tabs>
          <w:tab w:val="num" w:pos="1637"/>
        </w:tabs>
        <w:jc w:val="both"/>
      </w:pPr>
      <w:r>
        <w:t xml:space="preserve">Совета народных депутатов                                                              </w:t>
      </w:r>
      <w:r w:rsidR="006715FD">
        <w:t>С.Н. Мильчик</w:t>
      </w:r>
    </w:p>
    <w:p w:rsidR="00C52910" w:rsidRPr="00C44DB9" w:rsidRDefault="00C52910" w:rsidP="00FA7BE2">
      <w:pPr>
        <w:jc w:val="both"/>
        <w:rPr>
          <w:sz w:val="28"/>
        </w:rPr>
      </w:pPr>
    </w:p>
    <w:sectPr w:rsidR="00C52910" w:rsidRPr="00C44DB9" w:rsidSect="005F7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B20735"/>
    <w:rsid w:val="001B3975"/>
    <w:rsid w:val="0025706D"/>
    <w:rsid w:val="00314CAE"/>
    <w:rsid w:val="00465D7E"/>
    <w:rsid w:val="004E2FE5"/>
    <w:rsid w:val="004E651B"/>
    <w:rsid w:val="005F7618"/>
    <w:rsid w:val="006715FD"/>
    <w:rsid w:val="00681809"/>
    <w:rsid w:val="00733558"/>
    <w:rsid w:val="007F46F7"/>
    <w:rsid w:val="008246BD"/>
    <w:rsid w:val="008B5745"/>
    <w:rsid w:val="009B6A4A"/>
    <w:rsid w:val="00A17C58"/>
    <w:rsid w:val="00A409A3"/>
    <w:rsid w:val="00A46F27"/>
    <w:rsid w:val="00A57B6B"/>
    <w:rsid w:val="00A718D9"/>
    <w:rsid w:val="00B20735"/>
    <w:rsid w:val="00B80311"/>
    <w:rsid w:val="00BD7E56"/>
    <w:rsid w:val="00C44DB9"/>
    <w:rsid w:val="00C52910"/>
    <w:rsid w:val="00E17647"/>
    <w:rsid w:val="00E265DE"/>
    <w:rsid w:val="00E4142E"/>
    <w:rsid w:val="00E508E1"/>
    <w:rsid w:val="00FA7B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7BE2"/>
    <w:pPr>
      <w:keepNext/>
      <w:outlineLvl w:val="0"/>
    </w:pPr>
    <w:rPr>
      <w:iCs/>
      <w:caps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65DE"/>
    <w:rPr>
      <w:color w:val="0000FF"/>
      <w:u w:val="single"/>
    </w:rPr>
  </w:style>
  <w:style w:type="paragraph" w:styleId="3">
    <w:name w:val="Body Text 3"/>
    <w:basedOn w:val="a"/>
    <w:link w:val="30"/>
    <w:semiHidden/>
    <w:unhideWhenUsed/>
    <w:rsid w:val="00E265DE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E265D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No Spacing"/>
    <w:uiPriority w:val="1"/>
    <w:qFormat/>
    <w:rsid w:val="00E26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E17647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uiPriority w:val="99"/>
    <w:rsid w:val="00E17647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09A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9A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FA7BE2"/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65DE"/>
    <w:rPr>
      <w:color w:val="0000FF"/>
      <w:u w:val="single"/>
    </w:rPr>
  </w:style>
  <w:style w:type="paragraph" w:styleId="3">
    <w:name w:val="Body Text 3"/>
    <w:basedOn w:val="a"/>
    <w:link w:val="30"/>
    <w:semiHidden/>
    <w:unhideWhenUsed/>
    <w:rsid w:val="00E265DE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E265D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No Spacing"/>
    <w:uiPriority w:val="1"/>
    <w:qFormat/>
    <w:rsid w:val="00E26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E17647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uiPriority w:val="99"/>
    <w:rsid w:val="00E17647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09A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9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1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5897&amp;dst=90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05897&amp;dst=10034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5897&amp;dst=100129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login.consultant.ru/link/?req=doc&amp;base=LAW&amp;n=505897&amp;dst=900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LAW&amp;n=505897&amp;dst=100348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Павловка</cp:lastModifiedBy>
  <cp:revision>5</cp:revision>
  <cp:lastPrinted>2025-07-10T14:15:00Z</cp:lastPrinted>
  <dcterms:created xsi:type="dcterms:W3CDTF">2025-07-10T14:15:00Z</dcterms:created>
  <dcterms:modified xsi:type="dcterms:W3CDTF">2025-08-07T09:18:00Z</dcterms:modified>
</cp:coreProperties>
</file>